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583" w:rsidRPr="00627583" w:rsidRDefault="00627583" w:rsidP="00627583">
      <w:pPr>
        <w:jc w:val="left"/>
        <w:rPr>
          <w:rFonts w:ascii="Century" w:eastAsia="ＭＳ 明朝" w:hAnsi="Century" w:cs="Times New Roman"/>
        </w:rPr>
      </w:pPr>
      <w:r w:rsidRPr="00627583">
        <w:rPr>
          <w:rFonts w:ascii="Century" w:eastAsia="ＭＳ 明朝" w:hAnsi="Century" w:cs="Times New Roman" w:hint="eastAsia"/>
        </w:rPr>
        <w:t>公益財団法人大阪難病研究財団　御中</w:t>
      </w:r>
    </w:p>
    <w:p w:rsidR="00627583" w:rsidRPr="00627583" w:rsidRDefault="00627583" w:rsidP="00627583">
      <w:pPr>
        <w:rPr>
          <w:rFonts w:ascii="Century" w:eastAsia="ＭＳ 明朝" w:hAnsi="Century" w:cs="Times New Roman"/>
        </w:rPr>
      </w:pPr>
    </w:p>
    <w:p w:rsidR="00627583" w:rsidRPr="00627583" w:rsidRDefault="00627583" w:rsidP="00627583">
      <w:pPr>
        <w:rPr>
          <w:rFonts w:ascii="Century" w:eastAsia="ＭＳ 明朝" w:hAnsi="Century" w:cs="Times New Roman"/>
        </w:rPr>
      </w:pPr>
    </w:p>
    <w:p w:rsidR="00627583" w:rsidRPr="00627583" w:rsidRDefault="00627583" w:rsidP="00627583">
      <w:pPr>
        <w:jc w:val="center"/>
        <w:rPr>
          <w:rFonts w:ascii="Century" w:eastAsia="ＭＳ 明朝" w:hAnsi="Century" w:cs="Times New Roman"/>
          <w:kern w:val="0"/>
          <w:sz w:val="28"/>
        </w:rPr>
      </w:pPr>
      <w:r w:rsidRPr="00627583">
        <w:rPr>
          <w:rFonts w:ascii="Century" w:eastAsia="ＭＳ 明朝" w:hAnsi="Century" w:cs="Times New Roman" w:hint="eastAsia"/>
          <w:spacing w:val="140"/>
          <w:kern w:val="0"/>
          <w:sz w:val="28"/>
          <w:fitText w:val="1400" w:id="-1691694845"/>
        </w:rPr>
        <w:t>理由</w:t>
      </w:r>
      <w:r w:rsidRPr="00627583">
        <w:rPr>
          <w:rFonts w:ascii="Century" w:eastAsia="ＭＳ 明朝" w:hAnsi="Century" w:cs="Times New Roman" w:hint="eastAsia"/>
          <w:kern w:val="0"/>
          <w:sz w:val="28"/>
          <w:fitText w:val="1400" w:id="-1691694845"/>
        </w:rPr>
        <w:t>書</w:t>
      </w:r>
    </w:p>
    <w:p w:rsidR="00627583" w:rsidRPr="00627583" w:rsidRDefault="00627583" w:rsidP="00627583">
      <w:pPr>
        <w:jc w:val="center"/>
        <w:rPr>
          <w:rFonts w:ascii="Century" w:eastAsia="ＭＳ 明朝" w:hAnsi="Century" w:cs="Times New Roman"/>
          <w:sz w:val="18"/>
        </w:rPr>
      </w:pPr>
      <w:r w:rsidRPr="00627583">
        <w:rPr>
          <w:rFonts w:ascii="Century" w:eastAsia="ＭＳ 明朝" w:hAnsi="Century" w:cs="Times New Roman" w:hint="eastAsia"/>
          <w:sz w:val="18"/>
        </w:rPr>
        <w:t>（医学研究助成または国際交流助成のみ）</w:t>
      </w:r>
    </w:p>
    <w:p w:rsidR="00627583" w:rsidRPr="00627583" w:rsidRDefault="00627583" w:rsidP="00627583">
      <w:pPr>
        <w:rPr>
          <w:rFonts w:ascii="Century" w:eastAsia="ＭＳ 明朝" w:hAnsi="Century" w:cs="Times New Roman"/>
        </w:rPr>
      </w:pPr>
    </w:p>
    <w:p w:rsidR="00627583" w:rsidRPr="00627583" w:rsidRDefault="00627583" w:rsidP="00627583">
      <w:pPr>
        <w:ind w:firstLineChars="100" w:firstLine="210"/>
        <w:rPr>
          <w:rFonts w:ascii="Century" w:eastAsia="ＭＳ 明朝" w:hAnsi="Century" w:cs="Times New Roman"/>
        </w:rPr>
      </w:pPr>
      <w:r w:rsidRPr="00627583">
        <w:rPr>
          <w:rFonts w:ascii="Century" w:eastAsia="ＭＳ 明朝" w:hAnsi="Century" w:cs="Times New Roman" w:hint="eastAsia"/>
        </w:rPr>
        <w:t>研究成果報告書を提出いたしますが、研究成果の公表を一定期間差し控える必要がある箇所があるため、下記にその期限と理由を申し出ます。</w:t>
      </w:r>
    </w:p>
    <w:p w:rsidR="00627583" w:rsidRPr="00627583" w:rsidRDefault="00627583" w:rsidP="00627583">
      <w:pPr>
        <w:ind w:firstLineChars="100" w:firstLine="210"/>
        <w:rPr>
          <w:rFonts w:ascii="Century" w:eastAsia="ＭＳ 明朝" w:hAnsi="Century" w:cs="Times New Roman"/>
        </w:rPr>
      </w:pPr>
      <w:r w:rsidRPr="00627583">
        <w:rPr>
          <w:rFonts w:ascii="Century" w:eastAsia="ＭＳ 明朝" w:hAnsi="Century" w:cs="Times New Roman" w:hint="eastAsia"/>
        </w:rPr>
        <w:t>また、公表に差し支えのない</w:t>
      </w:r>
      <w:r w:rsidRPr="00627583">
        <w:rPr>
          <w:rFonts w:ascii="Century" w:eastAsia="ＭＳ 明朝" w:hAnsi="Century" w:cs="Times New Roman" w:hint="eastAsia"/>
        </w:rPr>
        <w:t>W</w:t>
      </w:r>
      <w:r w:rsidRPr="00627583">
        <w:rPr>
          <w:rFonts w:ascii="Century" w:eastAsia="ＭＳ 明朝" w:hAnsi="Century" w:cs="Times New Roman"/>
        </w:rPr>
        <w:t>eb</w:t>
      </w:r>
      <w:r w:rsidRPr="00627583">
        <w:rPr>
          <w:rFonts w:ascii="Century" w:eastAsia="ＭＳ 明朝" w:hAnsi="Century" w:cs="Times New Roman" w:hint="eastAsia"/>
        </w:rPr>
        <w:t>サイト掲載用の研究成果報告書を別途提出いたします。</w:t>
      </w:r>
    </w:p>
    <w:p w:rsidR="00627583" w:rsidRPr="00627583" w:rsidRDefault="00627583" w:rsidP="00627583">
      <w:pPr>
        <w:ind w:firstLineChars="100" w:firstLine="210"/>
        <w:rPr>
          <w:rFonts w:ascii="Century" w:eastAsia="ＭＳ 明朝" w:hAnsi="Century" w:cs="Times New Roman"/>
        </w:rPr>
      </w:pPr>
      <w:r w:rsidRPr="00627583">
        <w:rPr>
          <w:rFonts w:ascii="Century" w:eastAsia="ＭＳ 明朝" w:hAnsi="Century" w:cs="Times New Roman" w:hint="eastAsia"/>
        </w:rPr>
        <w:t>なお、全内容を</w:t>
      </w:r>
      <w:r w:rsidRPr="00627583">
        <w:rPr>
          <w:rFonts w:ascii="Century" w:eastAsia="ＭＳ 明朝" w:hAnsi="Century" w:cs="Times New Roman" w:hint="eastAsia"/>
        </w:rPr>
        <w:t>Web</w:t>
      </w:r>
      <w:r w:rsidRPr="00627583">
        <w:rPr>
          <w:rFonts w:ascii="Century" w:eastAsia="ＭＳ 明朝" w:hAnsi="Century" w:cs="Times New Roman" w:hint="eastAsia"/>
        </w:rPr>
        <w:t>サイトへ掲載可能になりましたら速やかに財団事務局へ報告いたします。</w:t>
      </w:r>
    </w:p>
    <w:p w:rsidR="00627583" w:rsidRPr="00627583" w:rsidRDefault="00627583" w:rsidP="00627583">
      <w:pPr>
        <w:rPr>
          <w:rFonts w:ascii="Century" w:eastAsia="ＭＳ 明朝" w:hAnsi="Century" w:cs="Times New Roman"/>
        </w:rPr>
      </w:pPr>
    </w:p>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記</w:t>
      </w:r>
    </w:p>
    <w:p w:rsidR="00627583" w:rsidRPr="00627583" w:rsidRDefault="00627583" w:rsidP="00627583">
      <w:pPr>
        <w:spacing w:line="240" w:lineRule="exact"/>
        <w:rPr>
          <w:rFonts w:ascii="Century" w:eastAsia="ＭＳ 明朝" w:hAnsi="Century" w:cs="Times New Roman"/>
        </w:rPr>
      </w:pPr>
    </w:p>
    <w:tbl>
      <w:tblPr>
        <w:tblStyle w:val="a3"/>
        <w:tblW w:w="8505" w:type="dxa"/>
        <w:tblInd w:w="-5" w:type="dxa"/>
        <w:tblLook w:val="04A0" w:firstRow="1" w:lastRow="0" w:firstColumn="1" w:lastColumn="0" w:noHBand="0" w:noVBand="1"/>
      </w:tblPr>
      <w:tblGrid>
        <w:gridCol w:w="2410"/>
        <w:gridCol w:w="6095"/>
      </w:tblGrid>
      <w:tr w:rsidR="00627583" w:rsidRPr="00627583" w:rsidTr="009C6C4D">
        <w:trPr>
          <w:trHeight w:val="531"/>
        </w:trPr>
        <w:tc>
          <w:tcPr>
            <w:tcW w:w="2410" w:type="dxa"/>
            <w:vAlign w:val="center"/>
          </w:tcPr>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提出日</w:t>
            </w:r>
          </w:p>
        </w:tc>
        <w:tc>
          <w:tcPr>
            <w:tcW w:w="6095" w:type="dxa"/>
            <w:vAlign w:val="center"/>
          </w:tcPr>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年　　　月　　　日</w:t>
            </w:r>
          </w:p>
        </w:tc>
      </w:tr>
      <w:tr w:rsidR="00627583" w:rsidRPr="00627583" w:rsidTr="009C6C4D">
        <w:trPr>
          <w:trHeight w:val="531"/>
        </w:trPr>
        <w:tc>
          <w:tcPr>
            <w:tcW w:w="2410" w:type="dxa"/>
          </w:tcPr>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差し控える期限</w:t>
            </w:r>
          </w:p>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（予定）</w:t>
            </w:r>
          </w:p>
        </w:tc>
        <w:tc>
          <w:tcPr>
            <w:tcW w:w="6095" w:type="dxa"/>
            <w:vAlign w:val="center"/>
          </w:tcPr>
          <w:p w:rsidR="00627583" w:rsidRPr="00627583" w:rsidRDefault="00627583" w:rsidP="00627583">
            <w:pPr>
              <w:ind w:firstLineChars="200" w:firstLine="420"/>
              <w:jc w:val="center"/>
              <w:rPr>
                <w:rFonts w:ascii="Century" w:eastAsia="ＭＳ 明朝" w:hAnsi="Century" w:cs="Times New Roman"/>
              </w:rPr>
            </w:pPr>
            <w:r w:rsidRPr="00627583">
              <w:rPr>
                <w:rFonts w:ascii="Century" w:eastAsia="ＭＳ 明朝" w:hAnsi="Century" w:cs="Times New Roman" w:hint="eastAsia"/>
              </w:rPr>
              <w:t>年　　　月　　　日　迄</w:t>
            </w:r>
          </w:p>
        </w:tc>
      </w:tr>
      <w:tr w:rsidR="00627583" w:rsidRPr="00627583" w:rsidTr="009C6C4D">
        <w:trPr>
          <w:trHeight w:val="2077"/>
        </w:trPr>
        <w:tc>
          <w:tcPr>
            <w:tcW w:w="2410" w:type="dxa"/>
          </w:tcPr>
          <w:p w:rsidR="00627583" w:rsidRPr="00627583" w:rsidRDefault="00627583" w:rsidP="00627583">
            <w:pPr>
              <w:jc w:val="center"/>
              <w:rPr>
                <w:rFonts w:ascii="Century" w:eastAsia="ＭＳ 明朝" w:hAnsi="Century" w:cs="Times New Roman"/>
              </w:rPr>
            </w:pPr>
            <w:r w:rsidRPr="00627583">
              <w:rPr>
                <w:rFonts w:ascii="Century" w:eastAsia="ＭＳ 明朝" w:hAnsi="Century" w:cs="Times New Roman" w:hint="eastAsia"/>
              </w:rPr>
              <w:t>差し控える理由</w:t>
            </w:r>
          </w:p>
        </w:tc>
        <w:tc>
          <w:tcPr>
            <w:tcW w:w="6095" w:type="dxa"/>
          </w:tcPr>
          <w:p w:rsidR="00627583" w:rsidRPr="00627583" w:rsidRDefault="00627583" w:rsidP="00627583">
            <w:pPr>
              <w:rPr>
                <w:rFonts w:ascii="Century" w:eastAsia="ＭＳ 明朝" w:hAnsi="Century" w:cs="Times New Roman"/>
              </w:rPr>
            </w:pPr>
          </w:p>
        </w:tc>
      </w:tr>
    </w:tbl>
    <w:p w:rsidR="00627583" w:rsidRPr="00627583" w:rsidRDefault="00627583" w:rsidP="00627583">
      <w:pPr>
        <w:jc w:val="right"/>
        <w:rPr>
          <w:rFonts w:ascii="Century" w:eastAsia="ＭＳ 明朝" w:hAnsi="Century" w:cs="Times New Roman"/>
        </w:rPr>
      </w:pPr>
    </w:p>
    <w:tbl>
      <w:tblPr>
        <w:tblStyle w:val="a3"/>
        <w:tblW w:w="0" w:type="auto"/>
        <w:tblInd w:w="22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83"/>
        <w:gridCol w:w="4246"/>
      </w:tblGrid>
      <w:tr w:rsidR="00627583" w:rsidRPr="00627583" w:rsidTr="009C6C4D">
        <w:trPr>
          <w:trHeight w:val="498"/>
        </w:trPr>
        <w:tc>
          <w:tcPr>
            <w:tcW w:w="1983" w:type="dxa"/>
            <w:vAlign w:val="center"/>
          </w:tcPr>
          <w:p w:rsidR="00627583" w:rsidRPr="00627583" w:rsidRDefault="00627583" w:rsidP="00627583">
            <w:pPr>
              <w:jc w:val="center"/>
              <w:rPr>
                <w:rFonts w:ascii="Century" w:eastAsia="ＭＳ 明朝" w:hAnsi="Century" w:cs="Times New Roman"/>
                <w:sz w:val="22"/>
              </w:rPr>
            </w:pPr>
            <w:r w:rsidRPr="00627583">
              <w:rPr>
                <w:rFonts w:ascii="Century" w:eastAsia="ＭＳ 明朝" w:hAnsi="Century" w:cs="Times New Roman" w:hint="eastAsia"/>
                <w:sz w:val="22"/>
              </w:rPr>
              <w:t>助成番号</w:t>
            </w:r>
          </w:p>
        </w:tc>
        <w:tc>
          <w:tcPr>
            <w:tcW w:w="4246" w:type="dxa"/>
            <w:vAlign w:val="center"/>
          </w:tcPr>
          <w:p w:rsidR="00627583" w:rsidRPr="00627583" w:rsidRDefault="00627583" w:rsidP="00627583">
            <w:pPr>
              <w:rPr>
                <w:rFonts w:ascii="Century" w:eastAsia="ＭＳ 明朝" w:hAnsi="Century" w:cs="Times New Roman"/>
                <w:sz w:val="22"/>
              </w:rPr>
            </w:pPr>
          </w:p>
        </w:tc>
      </w:tr>
      <w:tr w:rsidR="00627583" w:rsidRPr="00627583" w:rsidTr="009C6C4D">
        <w:trPr>
          <w:trHeight w:val="988"/>
        </w:trPr>
        <w:tc>
          <w:tcPr>
            <w:tcW w:w="1983" w:type="dxa"/>
            <w:vAlign w:val="center"/>
          </w:tcPr>
          <w:p w:rsidR="00627583" w:rsidRPr="00627583" w:rsidRDefault="00627583" w:rsidP="00627583">
            <w:pPr>
              <w:jc w:val="center"/>
              <w:rPr>
                <w:rFonts w:ascii="Century" w:eastAsia="ＭＳ 明朝" w:hAnsi="Century" w:cs="Times New Roman"/>
                <w:sz w:val="22"/>
              </w:rPr>
            </w:pPr>
            <w:r w:rsidRPr="00627583">
              <w:rPr>
                <w:rFonts w:ascii="Century" w:eastAsia="ＭＳ 明朝" w:hAnsi="Century" w:cs="Times New Roman" w:hint="eastAsia"/>
                <w:sz w:val="22"/>
              </w:rPr>
              <w:t>所　属</w:t>
            </w:r>
          </w:p>
        </w:tc>
        <w:tc>
          <w:tcPr>
            <w:tcW w:w="4246" w:type="dxa"/>
            <w:vAlign w:val="center"/>
          </w:tcPr>
          <w:p w:rsidR="00627583" w:rsidRPr="00627583" w:rsidRDefault="00627583" w:rsidP="00627583">
            <w:pPr>
              <w:rPr>
                <w:rFonts w:ascii="Century" w:eastAsia="ＭＳ 明朝" w:hAnsi="Century" w:cs="Times New Roman"/>
                <w:sz w:val="22"/>
              </w:rPr>
            </w:pPr>
          </w:p>
          <w:p w:rsidR="00627583" w:rsidRPr="00627583" w:rsidRDefault="00627583" w:rsidP="00627583">
            <w:pPr>
              <w:rPr>
                <w:rFonts w:ascii="Century" w:eastAsia="ＭＳ 明朝" w:hAnsi="Century" w:cs="Times New Roman"/>
                <w:sz w:val="22"/>
              </w:rPr>
            </w:pPr>
          </w:p>
        </w:tc>
      </w:tr>
      <w:tr w:rsidR="00627583" w:rsidRPr="00627583" w:rsidTr="009C6C4D">
        <w:trPr>
          <w:trHeight w:val="574"/>
        </w:trPr>
        <w:tc>
          <w:tcPr>
            <w:tcW w:w="1983" w:type="dxa"/>
            <w:tcBorders>
              <w:bottom w:val="single" w:sz="4" w:space="0" w:color="auto"/>
            </w:tcBorders>
            <w:vAlign w:val="center"/>
          </w:tcPr>
          <w:p w:rsidR="00627583" w:rsidRPr="00627583" w:rsidRDefault="00627583" w:rsidP="00627583">
            <w:pPr>
              <w:jc w:val="center"/>
              <w:rPr>
                <w:rFonts w:ascii="ＭＳ 明朝" w:eastAsia="ＭＳ 明朝" w:hAnsi="ＭＳ 明朝" w:cs="Times New Roman"/>
                <w:sz w:val="22"/>
              </w:rPr>
            </w:pPr>
            <w:r w:rsidRPr="00627583">
              <w:rPr>
                <w:rFonts w:ascii="ＭＳ 明朝" w:eastAsia="ＭＳ 明朝" w:hAnsi="ＭＳ 明朝" w:cs="Times New Roman" w:hint="eastAsia"/>
                <w:sz w:val="22"/>
              </w:rPr>
              <w:t>研究代表者氏名</w:t>
            </w:r>
          </w:p>
          <w:p w:rsidR="00627583" w:rsidRPr="00627583" w:rsidRDefault="00627583" w:rsidP="00627583">
            <w:pPr>
              <w:jc w:val="center"/>
              <w:rPr>
                <w:rFonts w:ascii="Century" w:eastAsia="ＭＳ 明朝" w:hAnsi="Century" w:cs="Times New Roman"/>
                <w:sz w:val="22"/>
              </w:rPr>
            </w:pPr>
            <w:r w:rsidRPr="00627583">
              <w:rPr>
                <w:rFonts w:ascii="ＭＳ 明朝" w:eastAsia="ＭＳ 明朝" w:hAnsi="ＭＳ 明朝" w:cs="Times New Roman" w:hint="eastAsia"/>
                <w:sz w:val="18"/>
              </w:rPr>
              <w:t>（自署）</w:t>
            </w:r>
          </w:p>
        </w:tc>
        <w:tc>
          <w:tcPr>
            <w:tcW w:w="4246" w:type="dxa"/>
            <w:vAlign w:val="center"/>
          </w:tcPr>
          <w:p w:rsidR="00627583" w:rsidRPr="00627583" w:rsidRDefault="00627583" w:rsidP="00627583">
            <w:pPr>
              <w:rPr>
                <w:rFonts w:ascii="Century" w:eastAsia="ＭＳ 明朝" w:hAnsi="Century" w:cs="Times New Roman"/>
                <w:sz w:val="18"/>
              </w:rPr>
            </w:pPr>
          </w:p>
        </w:tc>
      </w:tr>
      <w:tr w:rsidR="00627583" w:rsidRPr="00627583" w:rsidTr="009C6C4D">
        <w:trPr>
          <w:trHeight w:val="483"/>
        </w:trPr>
        <w:tc>
          <w:tcPr>
            <w:tcW w:w="1983" w:type="dxa"/>
            <w:tcBorders>
              <w:top w:val="single" w:sz="4" w:space="0" w:color="auto"/>
            </w:tcBorders>
            <w:vAlign w:val="center"/>
          </w:tcPr>
          <w:p w:rsidR="00627583" w:rsidRPr="00627583" w:rsidRDefault="00627583" w:rsidP="00627583">
            <w:pPr>
              <w:jc w:val="center"/>
              <w:rPr>
                <w:rFonts w:ascii="Century" w:eastAsia="ＭＳ 明朝" w:hAnsi="Century" w:cs="Times New Roman"/>
                <w:sz w:val="22"/>
              </w:rPr>
            </w:pPr>
            <w:r w:rsidRPr="00627583">
              <w:rPr>
                <w:rFonts w:ascii="Century" w:eastAsia="ＭＳ 明朝" w:hAnsi="Century" w:cs="Times New Roman" w:hint="eastAsia"/>
                <w:sz w:val="22"/>
              </w:rPr>
              <w:t>連絡先電話番号</w:t>
            </w:r>
          </w:p>
        </w:tc>
        <w:tc>
          <w:tcPr>
            <w:tcW w:w="4246" w:type="dxa"/>
            <w:vAlign w:val="center"/>
          </w:tcPr>
          <w:p w:rsidR="00627583" w:rsidRPr="00627583" w:rsidRDefault="00627583" w:rsidP="00627583">
            <w:pPr>
              <w:rPr>
                <w:rFonts w:ascii="Century" w:eastAsia="ＭＳ 明朝" w:hAnsi="Century" w:cs="Times New Roman"/>
                <w:sz w:val="22"/>
              </w:rPr>
            </w:pPr>
          </w:p>
        </w:tc>
      </w:tr>
      <w:tr w:rsidR="00627583" w:rsidRPr="00627583" w:rsidTr="009C6C4D">
        <w:trPr>
          <w:trHeight w:val="483"/>
        </w:trPr>
        <w:tc>
          <w:tcPr>
            <w:tcW w:w="1983" w:type="dxa"/>
            <w:vAlign w:val="center"/>
          </w:tcPr>
          <w:p w:rsidR="00627583" w:rsidRPr="00627583" w:rsidRDefault="00627583" w:rsidP="00627583">
            <w:pPr>
              <w:jc w:val="center"/>
              <w:rPr>
                <w:rFonts w:ascii="Century" w:eastAsia="ＭＳ 明朝" w:hAnsi="Century" w:cs="Times New Roman"/>
                <w:sz w:val="22"/>
              </w:rPr>
            </w:pPr>
            <w:r w:rsidRPr="00627583">
              <w:rPr>
                <w:rFonts w:ascii="Century" w:eastAsia="ＭＳ 明朝" w:hAnsi="Century" w:cs="Times New Roman" w:hint="eastAsia"/>
                <w:sz w:val="22"/>
              </w:rPr>
              <w:t>メールアドレス</w:t>
            </w:r>
          </w:p>
        </w:tc>
        <w:tc>
          <w:tcPr>
            <w:tcW w:w="4246" w:type="dxa"/>
            <w:vAlign w:val="center"/>
          </w:tcPr>
          <w:p w:rsidR="00627583" w:rsidRPr="00627583" w:rsidRDefault="00627583" w:rsidP="00627583">
            <w:pPr>
              <w:rPr>
                <w:rFonts w:ascii="Century" w:eastAsia="ＭＳ 明朝" w:hAnsi="Century" w:cs="Times New Roman"/>
                <w:sz w:val="22"/>
              </w:rPr>
            </w:pPr>
          </w:p>
        </w:tc>
      </w:tr>
    </w:tbl>
    <w:p w:rsidR="00627583" w:rsidRDefault="00627583" w:rsidP="00627583">
      <w:pPr>
        <w:jc w:val="right"/>
        <w:rPr>
          <w:rFonts w:ascii="Century" w:eastAsia="ＭＳ 明朝" w:hAnsi="Century" w:cs="Times New Roman"/>
        </w:rPr>
      </w:pPr>
    </w:p>
    <w:p w:rsidR="00520BCA" w:rsidRDefault="00627583" w:rsidP="00627583">
      <w:pPr>
        <w:jc w:val="right"/>
      </w:pPr>
      <w:bookmarkStart w:id="0" w:name="_GoBack"/>
      <w:bookmarkEnd w:id="0"/>
      <w:r w:rsidRPr="00627583">
        <w:rPr>
          <w:rFonts w:ascii="Century" w:eastAsia="ＭＳ 明朝" w:hAnsi="Century" w:cs="Times New Roman" w:hint="eastAsia"/>
          <w:noProof/>
          <w:sz w:val="22"/>
        </w:rPr>
        <mc:AlternateContent>
          <mc:Choice Requires="wpg">
            <w:drawing>
              <wp:anchor distT="0" distB="0" distL="114300" distR="114300" simplePos="0" relativeHeight="251659264" behindDoc="0" locked="0" layoutInCell="1" allowOverlap="1" wp14:anchorId="673F4DD5" wp14:editId="0299E303">
                <wp:simplePos x="0" y="0"/>
                <wp:positionH relativeFrom="margin">
                  <wp:align>right</wp:align>
                </wp:positionH>
                <wp:positionV relativeFrom="paragraph">
                  <wp:posOffset>450215</wp:posOffset>
                </wp:positionV>
                <wp:extent cx="5467350" cy="371475"/>
                <wp:effectExtent l="0" t="0" r="38100" b="0"/>
                <wp:wrapNone/>
                <wp:docPr id="1" name="グループ化 1"/>
                <wp:cNvGraphicFramePr/>
                <a:graphic xmlns:a="http://schemas.openxmlformats.org/drawingml/2006/main">
                  <a:graphicData uri="http://schemas.microsoft.com/office/word/2010/wordprocessingGroup">
                    <wpg:wgp>
                      <wpg:cNvGrpSpPr/>
                      <wpg:grpSpPr>
                        <a:xfrm>
                          <a:off x="0" y="0"/>
                          <a:ext cx="5467350" cy="371475"/>
                          <a:chOff x="-66675" y="0"/>
                          <a:chExt cx="5467350" cy="371475"/>
                        </a:xfrm>
                      </wpg:grpSpPr>
                      <wps:wsp>
                        <wps:cNvPr id="3" name="直線コネクタ 3"/>
                        <wps:cNvCnPr/>
                        <wps:spPr>
                          <a:xfrm>
                            <a:off x="0" y="0"/>
                            <a:ext cx="5400675" cy="0"/>
                          </a:xfrm>
                          <a:prstGeom prst="line">
                            <a:avLst/>
                          </a:prstGeom>
                          <a:noFill/>
                          <a:ln w="3175" cap="flat" cmpd="sng" algn="ctr">
                            <a:solidFill>
                              <a:sysClr val="window" lastClr="FFFFFF">
                                <a:lumMod val="50000"/>
                              </a:sysClr>
                            </a:solidFill>
                            <a:prstDash val="solid"/>
                            <a:miter lim="800000"/>
                          </a:ln>
                          <a:effectLst/>
                        </wps:spPr>
                        <wps:bodyPr/>
                      </wps:wsp>
                      <wps:wsp>
                        <wps:cNvPr id="4" name="テキスト ボックス 4"/>
                        <wps:cNvSpPr txBox="1"/>
                        <wps:spPr>
                          <a:xfrm>
                            <a:off x="-66675" y="0"/>
                            <a:ext cx="1152525" cy="371475"/>
                          </a:xfrm>
                          <a:prstGeom prst="rect">
                            <a:avLst/>
                          </a:prstGeom>
                          <a:noFill/>
                          <a:ln w="6350">
                            <a:noFill/>
                          </a:ln>
                        </wps:spPr>
                        <wps:txbx>
                          <w:txbxContent>
                            <w:p w:rsidR="00627583" w:rsidRPr="00627583" w:rsidRDefault="00627583" w:rsidP="00627583">
                              <w:pPr>
                                <w:rPr>
                                  <w:color w:val="808080"/>
                                  <w:sz w:val="18"/>
                                </w:rPr>
                              </w:pPr>
                              <w:r w:rsidRPr="00627583">
                                <w:rPr>
                                  <w:rFonts w:hint="eastAsia"/>
                                  <w:color w:val="808080"/>
                                  <w:sz w:val="18"/>
                                </w:rPr>
                                <w:t>※事務局使用欄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F4DD5" id="グループ化 1" o:spid="_x0000_s1026" style="position:absolute;left:0;text-align:left;margin-left:379.3pt;margin-top:35.45pt;width:430.5pt;height:29.25pt;z-index:251659264;mso-position-horizontal:right;mso-position-horizontal-relative:margin;mso-width-relative:margin;mso-height-relative:margin" coordorigin="-666" coordsize="5467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">
                <v:line id="直線コネクタ 3" o:spid="_x0000_s1027" style="position:absolute;visibility:visible;mso-wrap-style:square" from="0,0" to="540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" strokecolor="#7f7f7f" strokeweight=".25pt">
                  <v:stroke joinstyle="miter"/>
                </v:line>
                <v:shapetype id="_x0000_t202" coordsize="21600,21600" o:spt="202" path="m,l,21600r21600,l21600,xe">
                  <v:stroke joinstyle="miter"/>
                  <v:path gradientshapeok="t" o:connecttype="rect"/>
                </v:shapetype>
                <v:shape id="テキスト ボックス 4" o:spid="_x0000_s1028" type="#_x0000_t202" style="position:absolute;left:-666;width:11524;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627583" w:rsidRPr="00627583" w:rsidRDefault="00627583" w:rsidP="00627583">
                        <w:pPr>
                          <w:rPr>
                            <w:color w:val="808080"/>
                            <w:sz w:val="18"/>
                          </w:rPr>
                        </w:pPr>
                        <w:r w:rsidRPr="00627583">
                          <w:rPr>
                            <w:rFonts w:hint="eastAsia"/>
                            <w:color w:val="808080"/>
                            <w:sz w:val="18"/>
                          </w:rPr>
                          <w:t>※事務局使用欄</w:t>
                        </w:r>
                      </w:p>
                    </w:txbxContent>
                  </v:textbox>
                </v:shape>
                <w10:wrap anchorx="margin"/>
              </v:group>
            </w:pict>
          </mc:Fallback>
        </mc:AlternateContent>
      </w:r>
      <w:r w:rsidRPr="00627583">
        <w:rPr>
          <w:rFonts w:ascii="Century" w:eastAsia="ＭＳ 明朝" w:hAnsi="Century" w:cs="Times New Roman" w:hint="eastAsia"/>
        </w:rPr>
        <w:t>以上</w:t>
      </w:r>
    </w:p>
    <w:sectPr w:rsidR="00520B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83"/>
    <w:rsid w:val="00520BCA"/>
    <w:rsid w:val="00627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B889F9"/>
  <w15:chartTrackingRefBased/>
  <w15:docId w15:val="{D44485FB-5375-4D1D-9AB0-D4BE542D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7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大阪難病研究財団</dc:creator>
  <cp:keywords/>
  <dc:description/>
  <cp:lastModifiedBy>大阪難病研究財団</cp:lastModifiedBy>
  <cp:revision>1</cp:revision>
  <dcterms:created xsi:type="dcterms:W3CDTF">2021-11-05T02:08:00Z</dcterms:created>
  <dcterms:modified xsi:type="dcterms:W3CDTF">2021-11-05T02:10:00Z</dcterms:modified>
</cp:coreProperties>
</file>